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E10A" w14:textId="77777777" w:rsidR="007C2437" w:rsidRPr="007C2437" w:rsidRDefault="007C2437" w:rsidP="007C2437">
      <w:pPr>
        <w:pStyle w:val="Encabezado"/>
        <w:jc w:val="center"/>
        <w:rPr>
          <w:rFonts w:ascii="Verdana" w:eastAsia="Times New Roman" w:hAnsi="Verdana"/>
          <w:b/>
          <w:bCs/>
          <w:color w:val="666666"/>
          <w:sz w:val="28"/>
          <w:szCs w:val="28"/>
          <w:lang w:eastAsia="es-ES"/>
        </w:rPr>
      </w:pPr>
      <w:r w:rsidRPr="007C2437">
        <w:rPr>
          <w:rFonts w:ascii="Verdana" w:eastAsia="Times New Roman" w:hAnsi="Verdana"/>
          <w:b/>
          <w:bCs/>
          <w:color w:val="666666"/>
          <w:sz w:val="36"/>
          <w:szCs w:val="36"/>
          <w:lang w:eastAsia="es-ES"/>
        </w:rPr>
        <w:t>PROGRAMA BIOCEEI 2022</w:t>
      </w:r>
    </w:p>
    <w:p w14:paraId="221E45E7" w14:textId="77777777" w:rsidR="007C2437" w:rsidRDefault="007C2437" w:rsidP="007C2437">
      <w:pPr>
        <w:pStyle w:val="Encabezado"/>
        <w:jc w:val="center"/>
        <w:rPr>
          <w:rFonts w:ascii="Verdana" w:eastAsia="Times New Roman" w:hAnsi="Verdana"/>
          <w:b/>
          <w:bCs/>
          <w:color w:val="666666"/>
          <w:sz w:val="32"/>
          <w:szCs w:val="32"/>
          <w:lang w:eastAsia="es-ES"/>
        </w:rPr>
      </w:pPr>
      <w:r w:rsidRPr="00F75CF9">
        <w:rPr>
          <w:rFonts w:ascii="Verdana" w:eastAsia="Times New Roman" w:hAnsi="Verdana"/>
          <w:b/>
          <w:bCs/>
          <w:color w:val="666666"/>
          <w:sz w:val="32"/>
          <w:szCs w:val="32"/>
          <w:lang w:eastAsia="es-ES"/>
        </w:rPr>
        <w:t>Ficha de candidatura</w:t>
      </w:r>
    </w:p>
    <w:p w14:paraId="7E6C7FC3" w14:textId="77777777" w:rsidR="007C2437" w:rsidRPr="007C2437" w:rsidRDefault="007C2437" w:rsidP="007C2437">
      <w:pPr>
        <w:pStyle w:val="Encabezado"/>
        <w:jc w:val="center"/>
        <w:rPr>
          <w:rFonts w:asciiTheme="majorHAnsi" w:eastAsia="Times New Roman" w:hAnsiTheme="majorHAnsi"/>
          <w:b/>
          <w:bCs/>
          <w:color w:val="666666"/>
          <w:sz w:val="24"/>
          <w:szCs w:val="24"/>
          <w:lang w:eastAsia="es-ES"/>
        </w:rPr>
      </w:pPr>
      <w:r w:rsidRPr="007C2437">
        <w:rPr>
          <w:rFonts w:asciiTheme="majorHAnsi" w:eastAsia="Times New Roman" w:hAnsiTheme="majorHAnsi"/>
          <w:b/>
          <w:bCs/>
          <w:color w:val="666666"/>
          <w:sz w:val="24"/>
          <w:szCs w:val="24"/>
          <w:lang w:eastAsia="es-ES"/>
        </w:rPr>
        <w:t>(Máximo 4 páginas)</w:t>
      </w:r>
    </w:p>
    <w:p w14:paraId="7B415994" w14:textId="77777777" w:rsidR="007C2437" w:rsidRDefault="007C2437" w:rsidP="00F022F8">
      <w:pPr>
        <w:jc w:val="both"/>
      </w:pPr>
    </w:p>
    <w:tbl>
      <w:tblPr>
        <w:tblW w:w="96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5"/>
      </w:tblGrid>
      <w:tr w:rsidR="00C632E2" w:rsidRPr="00756D64" w14:paraId="409AC493" w14:textId="77777777" w:rsidTr="000202E8">
        <w:tc>
          <w:tcPr>
            <w:tcW w:w="9655" w:type="dxa"/>
            <w:shd w:val="clear" w:color="auto" w:fill="auto"/>
          </w:tcPr>
          <w:p w14:paraId="519A17C5" w14:textId="77777777" w:rsidR="004E3F5C" w:rsidRPr="004E3F5C" w:rsidRDefault="00100421" w:rsidP="00DC789C">
            <w:pPr>
              <w:rPr>
                <w:rFonts w:asciiTheme="minorHAnsi" w:hAnsiTheme="minorHAnsi"/>
                <w:b/>
                <w:color w:val="002060"/>
              </w:rPr>
            </w:pPr>
            <w:r>
              <w:rPr>
                <w:rFonts w:asciiTheme="minorHAnsi" w:hAnsiTheme="minorHAnsi"/>
                <w:b/>
                <w:color w:val="002060"/>
              </w:rPr>
              <w:t>TÍTULO DEL PROYECTO</w:t>
            </w:r>
          </w:p>
          <w:p w14:paraId="1F8EB3F7" w14:textId="77777777" w:rsidR="00C632E2" w:rsidRPr="004E3F5C" w:rsidRDefault="00C632E2" w:rsidP="00DC789C">
            <w:pPr>
              <w:rPr>
                <w:rFonts w:asciiTheme="minorHAnsi" w:hAnsiTheme="minorHAnsi"/>
                <w:color w:val="002060"/>
              </w:rPr>
            </w:pPr>
          </w:p>
        </w:tc>
      </w:tr>
      <w:tr w:rsidR="00C632E2" w:rsidRPr="00756D64" w14:paraId="57D1FBDF" w14:textId="77777777" w:rsidTr="000202E8">
        <w:tc>
          <w:tcPr>
            <w:tcW w:w="9655" w:type="dxa"/>
            <w:shd w:val="clear" w:color="auto" w:fill="auto"/>
          </w:tcPr>
          <w:p w14:paraId="0C741DF0" w14:textId="77777777" w:rsidR="00570E23" w:rsidRDefault="00C632E2" w:rsidP="001D23F5">
            <w:pPr>
              <w:rPr>
                <w:rFonts w:asciiTheme="minorHAnsi" w:hAnsiTheme="minorHAnsi"/>
                <w:b/>
                <w:color w:val="002060"/>
              </w:rPr>
            </w:pPr>
            <w:r w:rsidRPr="004E3F5C">
              <w:rPr>
                <w:rFonts w:asciiTheme="minorHAnsi" w:hAnsiTheme="minorHAnsi"/>
                <w:b/>
                <w:color w:val="002060"/>
              </w:rPr>
              <w:t xml:space="preserve">NOMBRE </w:t>
            </w:r>
            <w:r w:rsidR="000050C2">
              <w:rPr>
                <w:rFonts w:asciiTheme="minorHAnsi" w:hAnsiTheme="minorHAnsi"/>
                <w:b/>
                <w:color w:val="002060"/>
              </w:rPr>
              <w:t xml:space="preserve">del </w:t>
            </w:r>
            <w:r w:rsidR="00100421">
              <w:rPr>
                <w:rFonts w:asciiTheme="minorHAnsi" w:hAnsiTheme="minorHAnsi"/>
                <w:b/>
                <w:color w:val="002060"/>
              </w:rPr>
              <w:t>PROMOTOR</w:t>
            </w:r>
          </w:p>
          <w:p w14:paraId="5DAD2E31" w14:textId="77777777" w:rsidR="00100421" w:rsidRPr="00630C0F" w:rsidRDefault="00100421" w:rsidP="001D23F5">
            <w:pPr>
              <w:rPr>
                <w:rFonts w:asciiTheme="minorHAnsi" w:hAnsiTheme="minorHAnsi"/>
                <w:b/>
                <w:color w:val="002060"/>
              </w:rPr>
            </w:pPr>
          </w:p>
        </w:tc>
      </w:tr>
      <w:tr w:rsidR="00C632E2" w:rsidRPr="00756D64" w14:paraId="20E7788D" w14:textId="77777777" w:rsidTr="000202E8">
        <w:tc>
          <w:tcPr>
            <w:tcW w:w="9655" w:type="dxa"/>
            <w:shd w:val="clear" w:color="auto" w:fill="auto"/>
          </w:tcPr>
          <w:p w14:paraId="2DB86D55" w14:textId="77777777" w:rsidR="00C632E2" w:rsidRDefault="00C632E2" w:rsidP="004E3F5C">
            <w:pPr>
              <w:rPr>
                <w:rFonts w:asciiTheme="minorHAnsi" w:hAnsiTheme="minorHAnsi"/>
                <w:b/>
                <w:color w:val="002060"/>
              </w:rPr>
            </w:pPr>
            <w:r w:rsidRPr="004E3F5C">
              <w:rPr>
                <w:rFonts w:asciiTheme="minorHAnsi" w:hAnsiTheme="minorHAnsi"/>
                <w:b/>
                <w:color w:val="002060"/>
              </w:rPr>
              <w:t>E-MAIL:</w:t>
            </w:r>
          </w:p>
          <w:p w14:paraId="17472F1F" w14:textId="77777777" w:rsidR="00100421" w:rsidRPr="004E3F5C" w:rsidRDefault="00100421" w:rsidP="004E3F5C">
            <w:pPr>
              <w:rPr>
                <w:rFonts w:asciiTheme="minorHAnsi" w:hAnsiTheme="minorHAnsi"/>
                <w:color w:val="002060"/>
              </w:rPr>
            </w:pPr>
          </w:p>
        </w:tc>
      </w:tr>
      <w:tr w:rsidR="00C632E2" w:rsidRPr="00756D64" w14:paraId="239E90F7" w14:textId="77777777" w:rsidTr="000202E8">
        <w:tc>
          <w:tcPr>
            <w:tcW w:w="9655" w:type="dxa"/>
            <w:shd w:val="clear" w:color="auto" w:fill="auto"/>
          </w:tcPr>
          <w:p w14:paraId="6B088D37" w14:textId="77777777" w:rsidR="00C632E2" w:rsidRDefault="00C632E2" w:rsidP="004E3F5C">
            <w:pPr>
              <w:rPr>
                <w:rFonts w:asciiTheme="minorHAnsi" w:hAnsiTheme="minorHAnsi"/>
                <w:b/>
                <w:color w:val="002060"/>
              </w:rPr>
            </w:pPr>
            <w:r w:rsidRPr="004E3F5C">
              <w:rPr>
                <w:rFonts w:asciiTheme="minorHAnsi" w:hAnsiTheme="minorHAnsi"/>
                <w:b/>
                <w:color w:val="002060"/>
              </w:rPr>
              <w:t xml:space="preserve">TLFNO: </w:t>
            </w:r>
          </w:p>
          <w:p w14:paraId="421E6892" w14:textId="77777777" w:rsidR="00100421" w:rsidRPr="004E3F5C" w:rsidRDefault="00100421" w:rsidP="004E3F5C">
            <w:pPr>
              <w:rPr>
                <w:rFonts w:asciiTheme="minorHAnsi" w:hAnsiTheme="minorHAnsi"/>
                <w:color w:val="002060"/>
              </w:rPr>
            </w:pPr>
          </w:p>
        </w:tc>
      </w:tr>
      <w:tr w:rsidR="00C632E2" w:rsidRPr="00756D64" w14:paraId="1EC6BD42" w14:textId="77777777" w:rsidTr="000202E8">
        <w:tc>
          <w:tcPr>
            <w:tcW w:w="9655" w:type="dxa"/>
            <w:shd w:val="clear" w:color="auto" w:fill="auto"/>
          </w:tcPr>
          <w:p w14:paraId="152C2B1A" w14:textId="77777777" w:rsidR="00C632E2" w:rsidRPr="004E3F5C" w:rsidRDefault="00C632E2" w:rsidP="00DC789C">
            <w:pPr>
              <w:rPr>
                <w:rFonts w:asciiTheme="minorHAnsi" w:hAnsiTheme="minorHAnsi"/>
                <w:b/>
                <w:bCs/>
                <w:color w:val="002060"/>
              </w:rPr>
            </w:pPr>
            <w:r w:rsidRPr="004E3F5C">
              <w:rPr>
                <w:rFonts w:asciiTheme="minorHAnsi" w:hAnsiTheme="minorHAnsi"/>
                <w:b/>
                <w:bCs/>
                <w:color w:val="002060"/>
              </w:rPr>
              <w:t>BREVE DESCRIPCIÓN DEL PROYECTO</w:t>
            </w:r>
          </w:p>
          <w:p w14:paraId="5A7E2FFA" w14:textId="77777777" w:rsidR="00C632E2" w:rsidRDefault="00C632E2" w:rsidP="00DC789C">
            <w:pPr>
              <w:rPr>
                <w:rFonts w:asciiTheme="minorHAnsi" w:hAnsiTheme="minorHAnsi"/>
                <w:color w:val="002060"/>
              </w:rPr>
            </w:pPr>
          </w:p>
          <w:p w14:paraId="3603781E" w14:textId="77777777" w:rsidR="00100421" w:rsidRDefault="00100421" w:rsidP="00DC789C">
            <w:pPr>
              <w:rPr>
                <w:rFonts w:asciiTheme="minorHAnsi" w:hAnsiTheme="minorHAnsi"/>
                <w:color w:val="002060"/>
              </w:rPr>
            </w:pPr>
          </w:p>
          <w:p w14:paraId="3E23D8C3" w14:textId="77777777" w:rsidR="00100421" w:rsidRPr="004E3F5C" w:rsidRDefault="00100421" w:rsidP="00DC789C">
            <w:pPr>
              <w:rPr>
                <w:rFonts w:asciiTheme="minorHAnsi" w:hAnsiTheme="minorHAnsi"/>
                <w:color w:val="002060"/>
              </w:rPr>
            </w:pPr>
          </w:p>
          <w:p w14:paraId="003F7DB8" w14:textId="77777777" w:rsidR="00C632E2" w:rsidRPr="004E3F5C" w:rsidRDefault="00C632E2" w:rsidP="00DC789C">
            <w:pPr>
              <w:rPr>
                <w:rFonts w:asciiTheme="minorHAnsi" w:hAnsiTheme="minorHAnsi"/>
                <w:color w:val="002060"/>
              </w:rPr>
            </w:pPr>
          </w:p>
        </w:tc>
      </w:tr>
      <w:tr w:rsidR="00C632E2" w:rsidRPr="00756D64" w14:paraId="517D4B32" w14:textId="77777777" w:rsidTr="000202E8">
        <w:tc>
          <w:tcPr>
            <w:tcW w:w="9655" w:type="dxa"/>
            <w:shd w:val="clear" w:color="auto" w:fill="auto"/>
          </w:tcPr>
          <w:p w14:paraId="49575668" w14:textId="77777777" w:rsidR="00570E23" w:rsidRPr="00570E23" w:rsidRDefault="004E3F5C" w:rsidP="004E3F5C">
            <w:pPr>
              <w:jc w:val="both"/>
              <w:rPr>
                <w:rFonts w:asciiTheme="minorHAnsi" w:hAnsiTheme="minorHAnsi"/>
                <w:b/>
                <w:bCs/>
                <w:color w:val="002060"/>
              </w:rPr>
            </w:pPr>
            <w:r>
              <w:rPr>
                <w:rFonts w:asciiTheme="minorHAnsi" w:hAnsiTheme="minorHAnsi"/>
                <w:b/>
                <w:bCs/>
                <w:color w:val="002060"/>
              </w:rPr>
              <w:t>NECESIDAD QUE CUBRE O PROBLEMA QUE SOLUCIONA</w:t>
            </w:r>
          </w:p>
          <w:p w14:paraId="369ABC4F" w14:textId="77777777" w:rsidR="00C632E2" w:rsidRDefault="00C632E2" w:rsidP="00C632E2">
            <w:pPr>
              <w:jc w:val="both"/>
              <w:rPr>
                <w:rFonts w:eastAsia="Times New Roman"/>
                <w:color w:val="002060"/>
                <w:lang w:val="es-ES_tradnl"/>
              </w:rPr>
            </w:pPr>
          </w:p>
          <w:p w14:paraId="6936E515" w14:textId="77777777" w:rsidR="00F022F8" w:rsidRDefault="00C632E2" w:rsidP="004E3F5C">
            <w:pPr>
              <w:pStyle w:val="Prrafodelista"/>
              <w:numPr>
                <w:ilvl w:val="0"/>
                <w:numId w:val="3"/>
              </w:numPr>
              <w:jc w:val="both"/>
              <w:rPr>
                <w:rFonts w:eastAsia="Times New Roman"/>
                <w:color w:val="002060"/>
                <w:lang w:val="es-ES_tradnl"/>
              </w:rPr>
            </w:pPr>
            <w:r w:rsidRPr="004E3F5C">
              <w:rPr>
                <w:rFonts w:eastAsia="Times New Roman"/>
                <w:color w:val="002060"/>
                <w:lang w:val="es-ES_tradnl"/>
              </w:rPr>
              <w:t>Describir si existen soluciones alternativas e indicar cuáles son las características diferenciales de la idea.</w:t>
            </w:r>
          </w:p>
          <w:p w14:paraId="79FF5448" w14:textId="77777777" w:rsidR="00100421" w:rsidRPr="004E3F5C" w:rsidRDefault="00100421" w:rsidP="00630C0F">
            <w:pPr>
              <w:pStyle w:val="Prrafodelista"/>
              <w:jc w:val="both"/>
              <w:rPr>
                <w:rFonts w:eastAsia="Times New Roman"/>
                <w:color w:val="002060"/>
                <w:lang w:val="es-ES_tradnl"/>
              </w:rPr>
            </w:pPr>
          </w:p>
          <w:p w14:paraId="53513F72" w14:textId="77777777" w:rsidR="00C632E2" w:rsidRPr="00100421" w:rsidRDefault="00C632E2" w:rsidP="004E3F5C">
            <w:pPr>
              <w:pStyle w:val="Prrafodelista"/>
              <w:numPr>
                <w:ilvl w:val="0"/>
                <w:numId w:val="3"/>
              </w:numPr>
              <w:jc w:val="both"/>
              <w:rPr>
                <w:bCs/>
                <w:lang w:val="es-ES_tradnl"/>
              </w:rPr>
            </w:pPr>
            <w:r w:rsidRPr="004E3F5C">
              <w:rPr>
                <w:rFonts w:eastAsia="Times New Roman"/>
                <w:color w:val="002060"/>
                <w:lang w:val="es-ES_tradnl"/>
              </w:rPr>
              <w:t xml:space="preserve">Descripción de la oportunidad y reflexiones sobre la dimensión de la oportunidad, Razones por las que el mercado (clientes) adoptarían/comprarían la solución/producto/servicio que se ofrece en base a la idea, Dificultades detectadas de mayor relevancia: p. ej. Aspectos regulatorios, alta inversión en equipos, tiempo de desarrollo, tamaño de mercado, competidores, </w:t>
            </w:r>
            <w:proofErr w:type="spellStart"/>
            <w:r w:rsidRPr="004E3F5C">
              <w:rPr>
                <w:rFonts w:eastAsia="Times New Roman"/>
                <w:color w:val="002060"/>
                <w:lang w:val="es-ES_tradnl"/>
              </w:rPr>
              <w:t>etc</w:t>
            </w:r>
            <w:proofErr w:type="spellEnd"/>
            <w:r w:rsidRPr="004E3F5C">
              <w:rPr>
                <w:rFonts w:eastAsia="Times New Roman"/>
                <w:color w:val="002060"/>
                <w:lang w:val="es-ES_tradnl"/>
              </w:rPr>
              <w:t>…</w:t>
            </w:r>
          </w:p>
          <w:p w14:paraId="6EFBEAD4" w14:textId="5D499ECC" w:rsidR="00100421" w:rsidRDefault="00100421" w:rsidP="00100421">
            <w:pPr>
              <w:jc w:val="both"/>
              <w:rPr>
                <w:bCs/>
                <w:lang w:val="es-ES_tradnl"/>
              </w:rPr>
            </w:pPr>
          </w:p>
          <w:p w14:paraId="6C5DE295" w14:textId="68CA4C3D" w:rsidR="007C2437" w:rsidRDefault="007C2437" w:rsidP="00100421">
            <w:pPr>
              <w:jc w:val="both"/>
              <w:rPr>
                <w:bCs/>
                <w:lang w:val="es-ES_tradnl"/>
              </w:rPr>
            </w:pPr>
          </w:p>
          <w:p w14:paraId="33DB9F65" w14:textId="4269E3E6" w:rsidR="007C2437" w:rsidRDefault="007C2437" w:rsidP="00100421">
            <w:pPr>
              <w:jc w:val="both"/>
              <w:rPr>
                <w:bCs/>
                <w:lang w:val="es-ES_tradnl"/>
              </w:rPr>
            </w:pPr>
          </w:p>
          <w:p w14:paraId="7358BFA0" w14:textId="77777777" w:rsidR="007C2437" w:rsidRDefault="007C2437" w:rsidP="00100421">
            <w:pPr>
              <w:jc w:val="both"/>
              <w:rPr>
                <w:bCs/>
                <w:lang w:val="es-ES_tradnl"/>
              </w:rPr>
            </w:pPr>
          </w:p>
          <w:p w14:paraId="493B1D84" w14:textId="7BE8319B" w:rsidR="007C2437" w:rsidRDefault="007C2437" w:rsidP="00100421">
            <w:pPr>
              <w:jc w:val="both"/>
              <w:rPr>
                <w:bCs/>
                <w:lang w:val="es-ES_tradnl"/>
              </w:rPr>
            </w:pPr>
          </w:p>
          <w:p w14:paraId="15C413A7" w14:textId="77777777" w:rsidR="007C2437" w:rsidRDefault="007C2437" w:rsidP="00100421">
            <w:pPr>
              <w:jc w:val="both"/>
              <w:rPr>
                <w:bCs/>
                <w:lang w:val="es-ES_tradnl"/>
              </w:rPr>
            </w:pPr>
          </w:p>
          <w:p w14:paraId="516CAEDE" w14:textId="77777777" w:rsidR="00C632E2" w:rsidRPr="00756D64" w:rsidRDefault="00C632E2" w:rsidP="00DC789C">
            <w:pPr>
              <w:rPr>
                <w:rFonts w:ascii="Verdana" w:hAnsi="Verdana"/>
              </w:rPr>
            </w:pPr>
          </w:p>
        </w:tc>
      </w:tr>
      <w:tr w:rsidR="00C632E2" w:rsidRPr="00756D64" w14:paraId="4BE2CC8C" w14:textId="77777777" w:rsidTr="000202E8">
        <w:tc>
          <w:tcPr>
            <w:tcW w:w="9655" w:type="dxa"/>
            <w:shd w:val="clear" w:color="auto" w:fill="auto"/>
          </w:tcPr>
          <w:p w14:paraId="4EBAA11E" w14:textId="77777777" w:rsidR="00C632E2" w:rsidRPr="004E3F5C" w:rsidRDefault="004E3F5C" w:rsidP="004E3F5C">
            <w:pPr>
              <w:jc w:val="both"/>
              <w:rPr>
                <w:rFonts w:asciiTheme="minorHAnsi" w:hAnsiTheme="minorHAnsi"/>
                <w:b/>
                <w:bCs/>
                <w:color w:val="002060"/>
              </w:rPr>
            </w:pPr>
            <w:r w:rsidRPr="004E3F5C">
              <w:rPr>
                <w:rFonts w:asciiTheme="minorHAnsi" w:hAnsiTheme="minorHAnsi"/>
                <w:b/>
                <w:bCs/>
                <w:color w:val="002060"/>
              </w:rPr>
              <w:t>CAMPOS DE APLICACIÓN DE LA IDEA. SECTOR Y MERCADO</w:t>
            </w:r>
            <w:r w:rsidR="00C632E2" w:rsidRPr="004E3F5C">
              <w:rPr>
                <w:rFonts w:asciiTheme="minorHAnsi" w:hAnsiTheme="minorHAnsi"/>
                <w:b/>
                <w:bCs/>
                <w:color w:val="002060"/>
              </w:rPr>
              <w:t xml:space="preserve"> </w:t>
            </w:r>
          </w:p>
          <w:p w14:paraId="68C3E193" w14:textId="77777777" w:rsidR="00C632E2" w:rsidRDefault="00C632E2" w:rsidP="00C632E2">
            <w:pPr>
              <w:ind w:left="720"/>
              <w:jc w:val="both"/>
              <w:rPr>
                <w:rFonts w:eastAsia="Times New Roman"/>
                <w:color w:val="002060"/>
                <w:lang w:val="es-ES_tradnl"/>
              </w:rPr>
            </w:pPr>
          </w:p>
          <w:p w14:paraId="3DB1B0E6" w14:textId="77777777" w:rsidR="00C632E2" w:rsidRDefault="00C632E2" w:rsidP="00F54C93">
            <w:pPr>
              <w:pStyle w:val="Prrafodelista"/>
              <w:numPr>
                <w:ilvl w:val="0"/>
                <w:numId w:val="4"/>
              </w:numPr>
              <w:jc w:val="both"/>
              <w:rPr>
                <w:rFonts w:eastAsia="Times New Roman"/>
                <w:color w:val="002060"/>
                <w:lang w:val="es-ES_tradnl"/>
              </w:rPr>
            </w:pPr>
            <w:r w:rsidRPr="00F54C93">
              <w:rPr>
                <w:rFonts w:eastAsia="Times New Roman"/>
                <w:color w:val="002060"/>
                <w:lang w:val="es-ES_tradnl"/>
              </w:rPr>
              <w:t>Sector en el que competiría.</w:t>
            </w:r>
            <w:r w:rsidR="00F022F8">
              <w:rPr>
                <w:rFonts w:eastAsia="Times New Roman"/>
                <w:color w:val="002060"/>
                <w:lang w:val="es-ES_tradnl"/>
              </w:rPr>
              <w:t xml:space="preserve"> Líderes principales del sector</w:t>
            </w:r>
          </w:p>
          <w:p w14:paraId="64DC41FE" w14:textId="77777777" w:rsidR="00C632E2" w:rsidRDefault="00C632E2" w:rsidP="00C632E2">
            <w:pPr>
              <w:ind w:left="1440"/>
              <w:jc w:val="both"/>
              <w:rPr>
                <w:rFonts w:eastAsia="Times New Roman"/>
                <w:color w:val="002060"/>
                <w:lang w:val="es-ES_tradnl"/>
              </w:rPr>
            </w:pPr>
          </w:p>
          <w:p w14:paraId="70DC9053" w14:textId="77777777" w:rsidR="00C632E2" w:rsidRDefault="00C632E2" w:rsidP="00F54C93">
            <w:pPr>
              <w:pStyle w:val="Prrafodelista"/>
              <w:numPr>
                <w:ilvl w:val="0"/>
                <w:numId w:val="4"/>
              </w:numPr>
              <w:jc w:val="both"/>
              <w:rPr>
                <w:rFonts w:eastAsia="Times New Roman"/>
                <w:color w:val="002060"/>
                <w:lang w:val="es-ES_tradnl"/>
              </w:rPr>
            </w:pPr>
            <w:r w:rsidRPr="00F54C93">
              <w:rPr>
                <w:rFonts w:eastAsia="Times New Roman"/>
                <w:color w:val="002060"/>
                <w:lang w:val="es-ES_tradnl"/>
              </w:rPr>
              <w:t xml:space="preserve">Mercado potencial. ¿Existe? ¿Hay que crearlo? </w:t>
            </w:r>
          </w:p>
          <w:p w14:paraId="5899C54C" w14:textId="77777777" w:rsidR="00C632E2" w:rsidRDefault="00C632E2" w:rsidP="00C632E2">
            <w:pPr>
              <w:pStyle w:val="Prrafodelista"/>
              <w:rPr>
                <w:rFonts w:eastAsia="Times New Roman"/>
                <w:color w:val="002060"/>
                <w:lang w:val="es-ES_tradnl"/>
              </w:rPr>
            </w:pPr>
          </w:p>
          <w:p w14:paraId="1E32EC46" w14:textId="77777777" w:rsidR="00C632E2" w:rsidRDefault="00C632E2" w:rsidP="00F54C93">
            <w:pPr>
              <w:pStyle w:val="Prrafodelista"/>
              <w:numPr>
                <w:ilvl w:val="0"/>
                <w:numId w:val="4"/>
              </w:numPr>
              <w:jc w:val="both"/>
              <w:rPr>
                <w:rFonts w:eastAsia="Times New Roman"/>
                <w:color w:val="002060"/>
                <w:lang w:val="es-ES_tradnl"/>
              </w:rPr>
            </w:pPr>
            <w:r w:rsidRPr="00F54C93">
              <w:rPr>
                <w:rFonts w:eastAsia="Times New Roman"/>
                <w:color w:val="002060"/>
                <w:lang w:val="es-ES_tradnl"/>
              </w:rPr>
              <w:t xml:space="preserve">Características básicas del mercado </w:t>
            </w:r>
          </w:p>
          <w:p w14:paraId="229EEFFB" w14:textId="0B7EBA5D" w:rsidR="00100421" w:rsidRDefault="00100421" w:rsidP="00100421">
            <w:pPr>
              <w:jc w:val="both"/>
              <w:rPr>
                <w:rFonts w:eastAsia="Times New Roman"/>
                <w:color w:val="002060"/>
                <w:lang w:val="es-ES_tradnl"/>
              </w:rPr>
            </w:pPr>
          </w:p>
          <w:p w14:paraId="17C03F01" w14:textId="2EBC4B7F" w:rsidR="007C2437" w:rsidRDefault="007C2437" w:rsidP="00100421">
            <w:pPr>
              <w:jc w:val="both"/>
              <w:rPr>
                <w:rFonts w:eastAsia="Times New Roman"/>
                <w:color w:val="002060"/>
                <w:lang w:val="es-ES_tradnl"/>
              </w:rPr>
            </w:pPr>
          </w:p>
          <w:p w14:paraId="08A9100C" w14:textId="77777777" w:rsidR="007C2437" w:rsidRDefault="007C2437" w:rsidP="00100421">
            <w:pPr>
              <w:jc w:val="both"/>
              <w:rPr>
                <w:rFonts w:eastAsia="Times New Roman"/>
                <w:color w:val="002060"/>
                <w:lang w:val="es-ES_tradnl"/>
              </w:rPr>
            </w:pPr>
          </w:p>
          <w:p w14:paraId="6ECF9B43" w14:textId="1E32A963" w:rsidR="007C2437" w:rsidRDefault="007C2437" w:rsidP="00100421">
            <w:pPr>
              <w:jc w:val="both"/>
              <w:rPr>
                <w:rFonts w:eastAsia="Times New Roman"/>
                <w:color w:val="002060"/>
                <w:lang w:val="es-ES_tradnl"/>
              </w:rPr>
            </w:pPr>
          </w:p>
          <w:p w14:paraId="18990BE4" w14:textId="77777777" w:rsidR="007C2437" w:rsidRPr="00100421" w:rsidRDefault="007C2437" w:rsidP="00100421">
            <w:pPr>
              <w:jc w:val="both"/>
              <w:rPr>
                <w:rFonts w:eastAsia="Times New Roman"/>
                <w:color w:val="002060"/>
                <w:lang w:val="es-ES_tradnl"/>
              </w:rPr>
            </w:pPr>
          </w:p>
          <w:p w14:paraId="46692CA7" w14:textId="77777777" w:rsidR="00C632E2" w:rsidRPr="00756D64" w:rsidRDefault="00C632E2" w:rsidP="00DC789C">
            <w:pPr>
              <w:rPr>
                <w:rFonts w:ascii="Verdana" w:hAnsi="Verdana"/>
              </w:rPr>
            </w:pPr>
          </w:p>
        </w:tc>
      </w:tr>
      <w:tr w:rsidR="00100421" w:rsidRPr="00756D64" w14:paraId="66060EE3" w14:textId="77777777" w:rsidTr="000202E8">
        <w:tc>
          <w:tcPr>
            <w:tcW w:w="9655" w:type="dxa"/>
            <w:shd w:val="clear" w:color="auto" w:fill="auto"/>
          </w:tcPr>
          <w:p w14:paraId="56CDF472" w14:textId="77777777" w:rsidR="00100421" w:rsidRPr="00100421" w:rsidRDefault="00100421" w:rsidP="00100421">
            <w:pPr>
              <w:jc w:val="both"/>
              <w:rPr>
                <w:rFonts w:asciiTheme="minorHAnsi" w:hAnsiTheme="minorHAnsi"/>
                <w:b/>
                <w:bCs/>
                <w:color w:val="002060"/>
              </w:rPr>
            </w:pPr>
            <w:r w:rsidRPr="00100421">
              <w:rPr>
                <w:rFonts w:asciiTheme="minorHAnsi" w:hAnsiTheme="minorHAnsi"/>
                <w:b/>
                <w:bCs/>
                <w:color w:val="002060"/>
              </w:rPr>
              <w:lastRenderedPageBreak/>
              <w:t>PROPIEDAD INTELECTUAL</w:t>
            </w:r>
          </w:p>
          <w:p w14:paraId="36278E3C" w14:textId="77777777" w:rsidR="00100421" w:rsidRDefault="00100421" w:rsidP="00100421">
            <w:pPr>
              <w:jc w:val="both"/>
              <w:rPr>
                <w:rFonts w:eastAsia="Times New Roman"/>
                <w:color w:val="002060"/>
              </w:rPr>
            </w:pPr>
            <w:r>
              <w:rPr>
                <w:rFonts w:eastAsia="Times New Roman"/>
                <w:color w:val="002060"/>
                <w:lang w:val="es-ES_tradnl"/>
              </w:rPr>
              <w:t xml:space="preserve"> </w:t>
            </w:r>
          </w:p>
          <w:p w14:paraId="26885EF4" w14:textId="77777777" w:rsidR="00100421" w:rsidRDefault="00100421" w:rsidP="00100421">
            <w:pPr>
              <w:pStyle w:val="Prrafodelista"/>
              <w:numPr>
                <w:ilvl w:val="0"/>
                <w:numId w:val="7"/>
              </w:numPr>
              <w:jc w:val="both"/>
              <w:rPr>
                <w:rFonts w:eastAsia="Times New Roman"/>
                <w:color w:val="002060"/>
                <w:lang w:val="es-ES_tradnl"/>
              </w:rPr>
            </w:pPr>
            <w:r>
              <w:rPr>
                <w:rFonts w:eastAsia="Times New Roman"/>
                <w:color w:val="002060"/>
                <w:lang w:val="es-ES_tradnl"/>
              </w:rPr>
              <w:t>¿Hay aspectos novedosos y/o actividad inventiva detrás de la idea? ¿Existen registros de propiedad intelectual similares con los que se pueda colisionar?</w:t>
            </w:r>
          </w:p>
          <w:p w14:paraId="58AF713C" w14:textId="77777777" w:rsidR="00100421" w:rsidRPr="00100421" w:rsidRDefault="00100421" w:rsidP="00100421">
            <w:pPr>
              <w:pStyle w:val="Prrafodelista"/>
              <w:jc w:val="both"/>
              <w:rPr>
                <w:rFonts w:eastAsia="Times New Roman"/>
                <w:color w:val="002060"/>
                <w:lang w:val="es-ES_tradnl"/>
              </w:rPr>
            </w:pPr>
          </w:p>
          <w:p w14:paraId="5D97E648" w14:textId="77777777" w:rsidR="00100421" w:rsidRDefault="00100421" w:rsidP="00100421">
            <w:pPr>
              <w:pStyle w:val="Prrafodelista"/>
              <w:numPr>
                <w:ilvl w:val="0"/>
                <w:numId w:val="7"/>
              </w:numPr>
              <w:jc w:val="both"/>
              <w:rPr>
                <w:rFonts w:eastAsia="Times New Roman"/>
                <w:color w:val="002060"/>
                <w:lang w:val="es-ES_tradnl"/>
              </w:rPr>
            </w:pPr>
            <w:r>
              <w:rPr>
                <w:rFonts w:eastAsia="Times New Roman"/>
                <w:color w:val="002060"/>
                <w:lang w:val="es-ES_tradnl"/>
              </w:rPr>
              <w:t>La idea ¿pertenece solo a una empresa individual o investigador o equipo de investigación de o es compartida con otros centros, universidades y/o empresas?</w:t>
            </w:r>
          </w:p>
          <w:p w14:paraId="70EEAF67" w14:textId="77777777" w:rsidR="007C2437" w:rsidRDefault="007C2437" w:rsidP="004E3F5C">
            <w:pPr>
              <w:jc w:val="both"/>
              <w:rPr>
                <w:rFonts w:asciiTheme="minorHAnsi" w:hAnsiTheme="minorHAnsi"/>
                <w:b/>
                <w:bCs/>
                <w:color w:val="002060"/>
              </w:rPr>
            </w:pPr>
          </w:p>
          <w:p w14:paraId="20B2BDC1" w14:textId="77777777" w:rsidR="007C2437" w:rsidRDefault="007C2437" w:rsidP="004E3F5C">
            <w:pPr>
              <w:jc w:val="both"/>
              <w:rPr>
                <w:rFonts w:asciiTheme="minorHAnsi" w:hAnsiTheme="minorHAnsi"/>
                <w:b/>
                <w:bCs/>
                <w:color w:val="002060"/>
              </w:rPr>
            </w:pPr>
          </w:p>
          <w:p w14:paraId="33ABEF3F" w14:textId="0FCC0399" w:rsidR="007C2437" w:rsidRPr="004E3F5C" w:rsidRDefault="007C2437" w:rsidP="004E3F5C">
            <w:pPr>
              <w:jc w:val="both"/>
              <w:rPr>
                <w:rFonts w:asciiTheme="minorHAnsi" w:hAnsiTheme="minorHAnsi"/>
                <w:b/>
                <w:bCs/>
                <w:color w:val="002060"/>
              </w:rPr>
            </w:pPr>
          </w:p>
        </w:tc>
      </w:tr>
      <w:tr w:rsidR="000050C2" w:rsidRPr="00756D64" w14:paraId="720BA82D" w14:textId="77777777" w:rsidTr="000202E8">
        <w:tc>
          <w:tcPr>
            <w:tcW w:w="9655" w:type="dxa"/>
            <w:shd w:val="clear" w:color="auto" w:fill="auto"/>
          </w:tcPr>
          <w:p w14:paraId="117613DA" w14:textId="77777777" w:rsidR="00AD51D2" w:rsidRDefault="00AD51D2" w:rsidP="000050C2">
            <w:pPr>
              <w:rPr>
                <w:rFonts w:asciiTheme="minorHAnsi" w:hAnsiTheme="minorHAnsi"/>
                <w:b/>
                <w:bCs/>
                <w:color w:val="002060"/>
              </w:rPr>
            </w:pPr>
          </w:p>
          <w:p w14:paraId="79E44F8F" w14:textId="77777777" w:rsidR="000050C2" w:rsidRDefault="000050C2" w:rsidP="000050C2">
            <w:pPr>
              <w:rPr>
                <w:rFonts w:asciiTheme="minorHAnsi" w:hAnsiTheme="minorHAnsi"/>
                <w:b/>
                <w:bCs/>
                <w:color w:val="002060"/>
              </w:rPr>
            </w:pPr>
            <w:r w:rsidRPr="000050C2">
              <w:rPr>
                <w:rFonts w:asciiTheme="minorHAnsi" w:hAnsiTheme="minorHAnsi"/>
                <w:b/>
                <w:bCs/>
                <w:color w:val="002060"/>
              </w:rPr>
              <w:t xml:space="preserve">EQUIPO PROMOTOR </w:t>
            </w:r>
          </w:p>
          <w:p w14:paraId="46CD1816" w14:textId="77777777" w:rsidR="00570E23" w:rsidRDefault="00570E23" w:rsidP="000050C2">
            <w:pPr>
              <w:rPr>
                <w:rFonts w:asciiTheme="minorHAnsi" w:hAnsiTheme="minorHAnsi"/>
                <w:b/>
                <w:bCs/>
                <w:color w:val="002060"/>
              </w:rPr>
            </w:pPr>
          </w:p>
          <w:p w14:paraId="4521D6A3" w14:textId="77777777" w:rsidR="000050C2" w:rsidRDefault="000050C2" w:rsidP="000050C2">
            <w:pPr>
              <w:rPr>
                <w:rFonts w:eastAsia="Times New Roman"/>
                <w:color w:val="002060"/>
                <w:lang w:val="es-ES_tradnl"/>
              </w:rPr>
            </w:pPr>
            <w:r w:rsidRPr="00570E23">
              <w:rPr>
                <w:rFonts w:eastAsia="Times New Roman"/>
                <w:color w:val="002060"/>
                <w:lang w:val="es-ES_tradnl"/>
              </w:rPr>
              <w:t>Experiencia científica, de gestión, socios colaboradores, etc.</w:t>
            </w:r>
          </w:p>
          <w:p w14:paraId="3E341277" w14:textId="77777777" w:rsidR="00100421" w:rsidRDefault="00100421" w:rsidP="000050C2">
            <w:pPr>
              <w:rPr>
                <w:rFonts w:eastAsia="Times New Roman"/>
                <w:color w:val="002060"/>
                <w:lang w:val="es-ES_tradnl"/>
              </w:rPr>
            </w:pPr>
          </w:p>
          <w:p w14:paraId="6EB5449B" w14:textId="04265F4C" w:rsidR="00100421" w:rsidRDefault="00100421" w:rsidP="000050C2">
            <w:pPr>
              <w:rPr>
                <w:rFonts w:eastAsia="Times New Roman"/>
                <w:color w:val="002060"/>
                <w:lang w:val="es-ES_tradnl"/>
              </w:rPr>
            </w:pPr>
          </w:p>
          <w:p w14:paraId="4F229357" w14:textId="7C7B5B4D" w:rsidR="007C2437" w:rsidRDefault="007C2437" w:rsidP="000050C2">
            <w:pPr>
              <w:rPr>
                <w:rFonts w:eastAsia="Times New Roman"/>
                <w:color w:val="002060"/>
                <w:lang w:val="es-ES_tradnl"/>
              </w:rPr>
            </w:pPr>
          </w:p>
          <w:p w14:paraId="520A592B" w14:textId="77777777" w:rsidR="000050C2" w:rsidRPr="001D23F5" w:rsidRDefault="000050C2" w:rsidP="001D23F5">
            <w:pPr>
              <w:jc w:val="both"/>
              <w:rPr>
                <w:rFonts w:asciiTheme="minorHAnsi" w:hAnsiTheme="minorHAnsi"/>
                <w:b/>
                <w:bCs/>
                <w:color w:val="002060"/>
              </w:rPr>
            </w:pPr>
          </w:p>
        </w:tc>
      </w:tr>
    </w:tbl>
    <w:p w14:paraId="443FB338" w14:textId="77777777" w:rsidR="00C632E2" w:rsidRDefault="00C632E2" w:rsidP="00C632E2">
      <w:pPr>
        <w:pStyle w:val="Textoindependiente"/>
        <w:pBdr>
          <w:top w:val="single" w:sz="4" w:space="1" w:color="auto"/>
        </w:pBdr>
        <w:rPr>
          <w:rFonts w:ascii="Tahoma" w:hAnsi="Tahoma" w:cs="Tahoma"/>
          <w:sz w:val="14"/>
        </w:rPr>
      </w:pPr>
    </w:p>
    <w:p w14:paraId="5ACB4256" w14:textId="77777777" w:rsidR="000050C2" w:rsidRDefault="000050C2" w:rsidP="000050C2">
      <w:pPr>
        <w:jc w:val="both"/>
        <w:rPr>
          <w:rFonts w:ascii="Tahoma" w:eastAsia="Times New Roman" w:hAnsi="Tahoma" w:cs="Tahoma"/>
          <w:sz w:val="14"/>
          <w:szCs w:val="20"/>
          <w:lang w:val="es-ES_tradnl"/>
        </w:rPr>
      </w:pPr>
    </w:p>
    <w:p w14:paraId="42BCB2A9" w14:textId="77777777" w:rsidR="000050C2" w:rsidRPr="00100421" w:rsidRDefault="000050C2" w:rsidP="000050C2">
      <w:pPr>
        <w:jc w:val="both"/>
        <w:rPr>
          <w:rFonts w:ascii="Arial" w:hAnsi="Arial" w:cs="Arial"/>
          <w:i/>
          <w:color w:val="002060"/>
          <w:sz w:val="20"/>
          <w:szCs w:val="20"/>
          <w:lang w:val="es-ES_tradnl"/>
        </w:rPr>
      </w:pPr>
      <w:r w:rsidRPr="00100421">
        <w:rPr>
          <w:rFonts w:ascii="Arial" w:hAnsi="Arial" w:cs="Arial"/>
          <w:i/>
          <w:color w:val="002060"/>
          <w:sz w:val="20"/>
          <w:szCs w:val="20"/>
          <w:lang w:val="es-ES_tradnl"/>
        </w:rPr>
        <w:t>Nota: Cumplimentar la información que resulte conocida por el emprendedor</w:t>
      </w:r>
    </w:p>
    <w:p w14:paraId="5C1ED9EE" w14:textId="77777777" w:rsidR="000050C2" w:rsidRDefault="000050C2" w:rsidP="000050C2">
      <w:pPr>
        <w:jc w:val="both"/>
        <w:rPr>
          <w:rFonts w:ascii="Arial" w:hAnsi="Arial" w:cs="Arial"/>
          <w:i/>
          <w:color w:val="002060"/>
          <w:sz w:val="20"/>
          <w:szCs w:val="20"/>
          <w:lang w:val="es-ES_tradnl"/>
        </w:rPr>
      </w:pPr>
    </w:p>
    <w:p w14:paraId="269B65D1" w14:textId="030D53AA" w:rsidR="00F022F8" w:rsidRDefault="00F022F8" w:rsidP="00C632E2">
      <w:pPr>
        <w:pStyle w:val="Textoindependiente"/>
        <w:pBdr>
          <w:top w:val="single" w:sz="4" w:space="1" w:color="auto"/>
        </w:pBdr>
        <w:rPr>
          <w:rFonts w:ascii="Tahoma" w:hAnsi="Tahoma" w:cs="Tahoma"/>
          <w:sz w:val="14"/>
        </w:rPr>
      </w:pPr>
    </w:p>
    <w:p w14:paraId="314F6099" w14:textId="4D399E22" w:rsidR="00C73C14" w:rsidRDefault="00C73C14" w:rsidP="00C632E2">
      <w:pPr>
        <w:pStyle w:val="Textoindependiente"/>
        <w:pBdr>
          <w:top w:val="single" w:sz="4" w:space="1" w:color="auto"/>
        </w:pBdr>
        <w:rPr>
          <w:rFonts w:ascii="Tahoma" w:hAnsi="Tahoma" w:cs="Tahoma"/>
          <w:sz w:val="14"/>
        </w:rPr>
      </w:pPr>
    </w:p>
    <w:p w14:paraId="367452F2" w14:textId="279EEA87" w:rsidR="00C73C14" w:rsidRDefault="00C73C14" w:rsidP="00C632E2">
      <w:pPr>
        <w:pStyle w:val="Textoindependiente"/>
        <w:pBdr>
          <w:top w:val="single" w:sz="4" w:space="1" w:color="auto"/>
        </w:pBdr>
        <w:rPr>
          <w:rFonts w:ascii="Tahoma" w:hAnsi="Tahoma" w:cs="Tahoma"/>
          <w:sz w:val="14"/>
        </w:rPr>
      </w:pPr>
    </w:p>
    <w:p w14:paraId="16980401" w14:textId="60DE4E5D" w:rsidR="00C73C14" w:rsidRDefault="00C73C14" w:rsidP="00C632E2">
      <w:pPr>
        <w:pStyle w:val="Textoindependiente"/>
        <w:pBdr>
          <w:top w:val="single" w:sz="4" w:space="1" w:color="auto"/>
        </w:pBdr>
        <w:rPr>
          <w:rFonts w:ascii="Tahoma" w:hAnsi="Tahoma" w:cs="Tahoma"/>
          <w:sz w:val="14"/>
        </w:rPr>
      </w:pPr>
    </w:p>
    <w:p w14:paraId="4B7121DF" w14:textId="4E2D4AEB" w:rsidR="00C73C14" w:rsidRDefault="00C73C14" w:rsidP="00C632E2">
      <w:pPr>
        <w:pStyle w:val="Textoindependiente"/>
        <w:pBdr>
          <w:top w:val="single" w:sz="4" w:space="1" w:color="auto"/>
        </w:pBdr>
        <w:rPr>
          <w:rFonts w:ascii="Tahoma" w:hAnsi="Tahoma" w:cs="Tahoma"/>
          <w:sz w:val="14"/>
        </w:rPr>
      </w:pPr>
    </w:p>
    <w:p w14:paraId="3A9FEA38" w14:textId="77777777" w:rsidR="00C73C14" w:rsidRDefault="00C73C14" w:rsidP="00C632E2">
      <w:pPr>
        <w:pStyle w:val="Textoindependiente"/>
        <w:pBdr>
          <w:top w:val="single" w:sz="4" w:space="1" w:color="auto"/>
        </w:pBdr>
        <w:rPr>
          <w:rFonts w:ascii="Tahoma" w:hAnsi="Tahoma" w:cs="Tahoma"/>
          <w:sz w:val="14"/>
        </w:rPr>
      </w:pPr>
    </w:p>
    <w:p w14:paraId="523973F7" w14:textId="0EE71527" w:rsidR="00C632E2" w:rsidRPr="00C85A30" w:rsidRDefault="00C632E2" w:rsidP="00C632E2">
      <w:pPr>
        <w:pStyle w:val="Textoindependiente"/>
        <w:pBdr>
          <w:top w:val="single" w:sz="4" w:space="1" w:color="auto"/>
        </w:pBdr>
        <w:rPr>
          <w:rFonts w:ascii="Tahoma" w:hAnsi="Tahoma" w:cs="Tahoma"/>
          <w:sz w:val="16"/>
          <w:szCs w:val="16"/>
        </w:rPr>
      </w:pPr>
      <w:r w:rsidRPr="00C85A30">
        <w:rPr>
          <w:rFonts w:ascii="Tahoma" w:hAnsi="Tahoma" w:cs="Tahoma"/>
          <w:sz w:val="16"/>
          <w:szCs w:val="16"/>
        </w:rPr>
        <w:t>PROTECCIÓN DE DATOS Y CONFIDENCIALIDAD</w:t>
      </w:r>
    </w:p>
    <w:p w14:paraId="522342BF" w14:textId="784BAEDE" w:rsidR="00DA76DC" w:rsidRPr="00C85A30" w:rsidRDefault="00DA76DC" w:rsidP="00C632E2">
      <w:pPr>
        <w:pStyle w:val="Textoindependiente"/>
        <w:pBdr>
          <w:top w:val="single" w:sz="4" w:space="1" w:color="auto"/>
        </w:pBdr>
        <w:rPr>
          <w:rFonts w:ascii="Tahoma" w:hAnsi="Tahoma" w:cs="Tahoma"/>
          <w:sz w:val="16"/>
          <w:szCs w:val="16"/>
        </w:rPr>
      </w:pPr>
      <w:r w:rsidRPr="00C85A30">
        <w:rPr>
          <w:rFonts w:ascii="Tahoma" w:hAnsi="Tahoma" w:cs="Tahoma"/>
          <w:sz w:val="16"/>
          <w:szCs w:val="16"/>
        </w:rPr>
        <w:t xml:space="preserve">A través de este documento, el CENTRO EUROPEO DE EMPRESAS E INNOVACIÓN DEL PRINCIPADO DE ASTURIAS (CEEI ASTURIAS) le informa de que los datos personales, la información y documentación complementaria que </w:t>
      </w:r>
      <w:proofErr w:type="spellStart"/>
      <w:r w:rsidRPr="00C85A30">
        <w:rPr>
          <w:rFonts w:ascii="Tahoma" w:hAnsi="Tahoma" w:cs="Tahoma"/>
          <w:sz w:val="16"/>
          <w:szCs w:val="16"/>
        </w:rPr>
        <w:t>ud.</w:t>
      </w:r>
      <w:proofErr w:type="spellEnd"/>
      <w:r w:rsidRPr="00C85A30">
        <w:rPr>
          <w:rFonts w:ascii="Tahoma" w:hAnsi="Tahoma" w:cs="Tahoma"/>
          <w:sz w:val="16"/>
          <w:szCs w:val="16"/>
        </w:rPr>
        <w:t xml:space="preserve"> facilite serán tratados en los siguientes términos:&lt;</w:t>
      </w:r>
    </w:p>
    <w:p w14:paraId="4322E464" w14:textId="5F598E7C" w:rsidR="00DA76DC" w:rsidRPr="00C85A30" w:rsidRDefault="00DA76DC" w:rsidP="00DA76DC">
      <w:pPr>
        <w:pStyle w:val="Textoindependiente"/>
        <w:numPr>
          <w:ilvl w:val="0"/>
          <w:numId w:val="8"/>
        </w:numPr>
        <w:rPr>
          <w:rFonts w:ascii="Tahoma" w:hAnsi="Tahoma" w:cs="Tahoma"/>
          <w:sz w:val="16"/>
          <w:szCs w:val="16"/>
        </w:rPr>
      </w:pPr>
      <w:r w:rsidRPr="00C85A30">
        <w:rPr>
          <w:rFonts w:ascii="Tahoma" w:hAnsi="Tahoma" w:cs="Tahoma"/>
          <w:sz w:val="16"/>
          <w:szCs w:val="16"/>
        </w:rPr>
        <w:t xml:space="preserve">Responsable del Tratamiento: CEEI ASTURIAS, CIF: G- 33432634, Parque Tecnológico de Asturias, s/n - 33428 Llanera (Asturias), </w:t>
      </w:r>
      <w:proofErr w:type="spellStart"/>
      <w:r w:rsidRPr="00C85A30">
        <w:rPr>
          <w:rFonts w:ascii="Tahoma" w:hAnsi="Tahoma" w:cs="Tahoma"/>
          <w:sz w:val="16"/>
          <w:szCs w:val="16"/>
        </w:rPr>
        <w:t>Tfno</w:t>
      </w:r>
      <w:proofErr w:type="spellEnd"/>
      <w:r w:rsidRPr="00C85A30">
        <w:rPr>
          <w:rFonts w:ascii="Tahoma" w:hAnsi="Tahoma" w:cs="Tahoma"/>
          <w:sz w:val="16"/>
          <w:szCs w:val="16"/>
        </w:rPr>
        <w:t xml:space="preserve">: 985980098 y correo electrónico: </w:t>
      </w:r>
      <w:hyperlink r:id="rId8" w:history="1">
        <w:r w:rsidRPr="00C85A30">
          <w:rPr>
            <w:rStyle w:val="Hipervnculo"/>
            <w:rFonts w:ascii="Tahoma" w:hAnsi="Tahoma" w:cs="Tahoma"/>
            <w:sz w:val="16"/>
            <w:szCs w:val="16"/>
          </w:rPr>
          <w:t>datos@ceei.es</w:t>
        </w:r>
      </w:hyperlink>
    </w:p>
    <w:p w14:paraId="26535DAE" w14:textId="10EE76D4" w:rsidR="00DA76DC" w:rsidRPr="00C85A30" w:rsidRDefault="00DA76DC" w:rsidP="00D912BE">
      <w:pPr>
        <w:pStyle w:val="Prrafodelista"/>
        <w:numPr>
          <w:ilvl w:val="0"/>
          <w:numId w:val="8"/>
        </w:numPr>
        <w:jc w:val="both"/>
        <w:rPr>
          <w:rFonts w:ascii="Tahoma" w:hAnsi="Tahoma" w:cs="Tahoma"/>
          <w:sz w:val="16"/>
          <w:szCs w:val="16"/>
        </w:rPr>
      </w:pPr>
      <w:r w:rsidRPr="00C85A30">
        <w:rPr>
          <w:rFonts w:ascii="Tahoma" w:hAnsi="Tahoma" w:cs="Tahoma"/>
          <w:sz w:val="16"/>
          <w:szCs w:val="16"/>
        </w:rPr>
        <w:t>Finalidades y bases legales: En el CEEI ASTURIAS trataremos los datos y la información facilitada con la siguiente finalidad: proceso de selección de candidaturas para participar en el programa BIOCEEI y prestar</w:t>
      </w:r>
      <w:r w:rsidR="0026452F" w:rsidRPr="00C85A30">
        <w:rPr>
          <w:rFonts w:ascii="Tahoma" w:hAnsi="Tahoma" w:cs="Tahoma"/>
          <w:sz w:val="16"/>
          <w:szCs w:val="16"/>
        </w:rPr>
        <w:t xml:space="preserve">le </w:t>
      </w:r>
      <w:r w:rsidRPr="00C85A30">
        <w:rPr>
          <w:rFonts w:ascii="Tahoma" w:hAnsi="Tahoma" w:cs="Tahoma"/>
          <w:sz w:val="16"/>
          <w:szCs w:val="16"/>
        </w:rPr>
        <w:t>asesoramiento. Este tratamiento se realiza sobre la base de la prestación del servicio solicitado.</w:t>
      </w:r>
      <w:r w:rsidR="0026452F" w:rsidRPr="00C85A30">
        <w:rPr>
          <w:rFonts w:ascii="Tahoma" w:hAnsi="Tahoma" w:cs="Tahoma"/>
          <w:sz w:val="16"/>
          <w:szCs w:val="16"/>
        </w:rPr>
        <w:t xml:space="preserve"> Informarle, vía postal, electrónica o telefónica, de otras actividades o servicios prestados por el CEEI ASTURIAS relacionados con el emprendimiento, que pudieran resultar de su interés. Este tratamiento se realiza sobre la base de nuestro interés legítimo y, en el caso de comunicaciones comerciales vía electrónica, de lo dispuesto en el artículo 21.2 de la Ley de Servicios de la Sociedad de la Información</w:t>
      </w:r>
    </w:p>
    <w:p w14:paraId="107B5258" w14:textId="6054AC4C" w:rsidR="0026452F" w:rsidRPr="00C85A30" w:rsidRDefault="0026452F" w:rsidP="009918E5">
      <w:pPr>
        <w:pStyle w:val="Textoindependiente"/>
        <w:numPr>
          <w:ilvl w:val="0"/>
          <w:numId w:val="8"/>
        </w:numPr>
        <w:rPr>
          <w:rFonts w:ascii="Tahoma" w:hAnsi="Tahoma" w:cs="Tahoma"/>
          <w:sz w:val="16"/>
          <w:szCs w:val="16"/>
        </w:rPr>
      </w:pPr>
      <w:r w:rsidRPr="00C85A30">
        <w:rPr>
          <w:rFonts w:ascii="Tahoma" w:hAnsi="Tahoma" w:cs="Tahoma"/>
          <w:sz w:val="16"/>
          <w:szCs w:val="16"/>
        </w:rPr>
        <w:t>Conservación: En el CEEI ASTURIAS conservaremos los datos durante el tiempo necesario para cumplir con las finalidades para las que se han recabado. Una vez transcurrido este plazo, los datos se conservarán debidamente bloqueados durante el tiempo en que estemos legalmente obligados y en tanto no prescriban nuestras responsabilidades.</w:t>
      </w:r>
    </w:p>
    <w:p w14:paraId="0F685526" w14:textId="7112B5AD" w:rsidR="0026452F" w:rsidRPr="00C85A30" w:rsidRDefault="0026452F" w:rsidP="00C85A30">
      <w:pPr>
        <w:pStyle w:val="Textoindependiente"/>
        <w:numPr>
          <w:ilvl w:val="0"/>
          <w:numId w:val="8"/>
        </w:numPr>
        <w:rPr>
          <w:rFonts w:ascii="Tahoma" w:hAnsi="Tahoma" w:cs="Tahoma"/>
          <w:sz w:val="16"/>
          <w:szCs w:val="16"/>
        </w:rPr>
      </w:pPr>
      <w:r w:rsidRPr="00C85A30">
        <w:rPr>
          <w:rFonts w:ascii="Tahoma" w:hAnsi="Tahoma" w:cs="Tahoma"/>
          <w:sz w:val="16"/>
          <w:szCs w:val="16"/>
        </w:rPr>
        <w:t xml:space="preserve">Comunicación: Los datos podrán ser comunicados a entidades públicas o privadas cuya intervención resulte necesaria para la prestación de los servicios por usted solicitados, que únicamente los utilizarán a estos efectos, en concreto se comunicarán a los expertos participantes en el programa, profesionales y entidades colaboradoras del CEEI en el desarrollo del programa </w:t>
      </w:r>
      <w:proofErr w:type="spellStart"/>
      <w:r w:rsidR="00C85A30" w:rsidRPr="00C85A30">
        <w:rPr>
          <w:rFonts w:ascii="Tahoma" w:hAnsi="Tahoma" w:cs="Tahoma"/>
          <w:sz w:val="16"/>
          <w:szCs w:val="16"/>
        </w:rPr>
        <w:t>BioCEEI</w:t>
      </w:r>
      <w:proofErr w:type="spellEnd"/>
      <w:r w:rsidR="00C85A30" w:rsidRPr="00C85A30">
        <w:rPr>
          <w:rFonts w:ascii="Tahoma" w:hAnsi="Tahoma" w:cs="Tahoma"/>
          <w:sz w:val="16"/>
          <w:szCs w:val="16"/>
        </w:rPr>
        <w:t xml:space="preserve">, comprometiéndose estos expresamente, a guardar confidencialidad. </w:t>
      </w:r>
      <w:r w:rsidRPr="00C85A30">
        <w:rPr>
          <w:rFonts w:ascii="Tahoma" w:hAnsi="Tahoma" w:cs="Tahoma"/>
          <w:sz w:val="16"/>
          <w:szCs w:val="16"/>
        </w:rPr>
        <w:t>Esta comunicación se realiza en base a la prestación del servicio solicitado</w:t>
      </w:r>
      <w:r w:rsidR="00C85A30" w:rsidRPr="00C85A30">
        <w:rPr>
          <w:rFonts w:ascii="Tahoma" w:hAnsi="Tahoma" w:cs="Tahoma"/>
          <w:sz w:val="16"/>
          <w:szCs w:val="16"/>
        </w:rPr>
        <w:t>.</w:t>
      </w:r>
    </w:p>
    <w:p w14:paraId="0C78BFF2" w14:textId="066F9398" w:rsidR="0026452F" w:rsidRPr="00C85A30" w:rsidRDefault="0026452F" w:rsidP="0026452F">
      <w:pPr>
        <w:pStyle w:val="Textoindependiente"/>
        <w:numPr>
          <w:ilvl w:val="0"/>
          <w:numId w:val="8"/>
        </w:numPr>
        <w:rPr>
          <w:rFonts w:ascii="Tahoma" w:hAnsi="Tahoma" w:cs="Tahoma"/>
          <w:sz w:val="16"/>
          <w:szCs w:val="16"/>
        </w:rPr>
      </w:pPr>
      <w:r w:rsidRPr="00C85A30">
        <w:rPr>
          <w:rFonts w:ascii="Tahoma" w:hAnsi="Tahoma" w:cs="Tahoma"/>
          <w:sz w:val="16"/>
          <w:szCs w:val="16"/>
        </w:rPr>
        <w:t xml:space="preserve">Datos de terceros: En el contexto de los tratamientos que realizamos, es posible que </w:t>
      </w:r>
      <w:proofErr w:type="spellStart"/>
      <w:r w:rsidRPr="00C85A30">
        <w:rPr>
          <w:rFonts w:ascii="Tahoma" w:hAnsi="Tahoma" w:cs="Tahoma"/>
          <w:sz w:val="16"/>
          <w:szCs w:val="16"/>
        </w:rPr>
        <w:t>ud.</w:t>
      </w:r>
      <w:proofErr w:type="spellEnd"/>
      <w:r w:rsidRPr="00C85A30">
        <w:rPr>
          <w:rFonts w:ascii="Tahoma" w:hAnsi="Tahoma" w:cs="Tahoma"/>
          <w:sz w:val="16"/>
          <w:szCs w:val="16"/>
        </w:rPr>
        <w:t xml:space="preserve"> nos suministre datos de carácter personal relativos a terceros (administradores, apoderados, socios, o empleados). En tal caso, es su responsabilidad informar a estos terceros de que nos va a facilitar sus datos, así como, en caso de ser necesario, obtener su consentimiento</w:t>
      </w:r>
      <w:r w:rsidR="00C85A30" w:rsidRPr="00C85A30">
        <w:rPr>
          <w:rFonts w:ascii="Tahoma" w:hAnsi="Tahoma" w:cs="Tahoma"/>
          <w:sz w:val="16"/>
          <w:szCs w:val="16"/>
        </w:rPr>
        <w:t>.</w:t>
      </w:r>
    </w:p>
    <w:p w14:paraId="540EF4EE" w14:textId="5EA70EC4" w:rsidR="00C85A30" w:rsidRPr="00C85A30" w:rsidRDefault="00C85A30" w:rsidP="00C85A30">
      <w:pPr>
        <w:pStyle w:val="Prrafodelista"/>
        <w:numPr>
          <w:ilvl w:val="0"/>
          <w:numId w:val="8"/>
        </w:numPr>
        <w:jc w:val="both"/>
        <w:rPr>
          <w:rFonts w:ascii="Tahoma" w:hAnsi="Tahoma" w:cs="Tahoma"/>
          <w:sz w:val="16"/>
          <w:szCs w:val="16"/>
        </w:rPr>
      </w:pPr>
      <w:r w:rsidRPr="00C85A30">
        <w:rPr>
          <w:rFonts w:ascii="Tahoma" w:hAnsi="Tahoma" w:cs="Tahoma"/>
          <w:sz w:val="16"/>
          <w:szCs w:val="16"/>
        </w:rPr>
        <w:t>Derechos: Las personas interesadas tienen derecho a acceder a sus datos personales, así como a solicitar la rectificación de los datos inexactos o, en su caso, a solicitar su supresión cuando, entre otros motivos, los datos ya no sean necesarios para los fines que fueron recogidos. También tendrán derecho, en su caso y si se dan determinadas circunstancias, a oponerse al tratamiento o a solicitar su limitación, así como el derecho a la portabilidad. Para ejercitar tales derechos ha de enviarse una comunicación escrita, acompañada de fotocopia del DNI o documento equivalente, dirigida a CEEI ASTURIAS Parque Tecnológico de Asturias, s/n - 33428 Llanera (Asturias) o a datos@ceei.es.</w:t>
      </w:r>
    </w:p>
    <w:p w14:paraId="017DD988" w14:textId="30FC3384" w:rsidR="00C85A30" w:rsidRDefault="00C85A30" w:rsidP="00C85A30">
      <w:pPr>
        <w:pStyle w:val="Prrafodelista"/>
        <w:jc w:val="both"/>
        <w:rPr>
          <w:rFonts w:ascii="Tahoma" w:hAnsi="Tahoma" w:cs="Tahoma"/>
          <w:sz w:val="16"/>
          <w:szCs w:val="16"/>
        </w:rPr>
      </w:pPr>
      <w:r w:rsidRPr="00C85A30">
        <w:rPr>
          <w:rFonts w:ascii="Tahoma" w:hAnsi="Tahoma" w:cs="Tahoma"/>
          <w:sz w:val="16"/>
          <w:szCs w:val="16"/>
        </w:rPr>
        <w:t>En cualquier caso, los titulares de los datos tendrán derecho a presentar una reclamación ante la Agencia Española de Protección de Datos (</w:t>
      </w:r>
      <w:hyperlink r:id="rId9" w:history="1">
        <w:r w:rsidRPr="00C85A30">
          <w:rPr>
            <w:rStyle w:val="Hipervnculo"/>
            <w:rFonts w:ascii="Tahoma" w:hAnsi="Tahoma" w:cs="Tahoma"/>
            <w:sz w:val="16"/>
            <w:szCs w:val="16"/>
          </w:rPr>
          <w:t>www.aepd.es</w:t>
        </w:r>
      </w:hyperlink>
      <w:r w:rsidRPr="00C85A30">
        <w:rPr>
          <w:rFonts w:ascii="Tahoma" w:hAnsi="Tahoma" w:cs="Tahoma"/>
          <w:sz w:val="16"/>
          <w:szCs w:val="16"/>
        </w:rPr>
        <w:t xml:space="preserve">) </w:t>
      </w:r>
    </w:p>
    <w:sectPr w:rsidR="00C85A30" w:rsidSect="00F022F8">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18744" w14:textId="77777777" w:rsidR="007B2CEB" w:rsidRDefault="007B2CEB" w:rsidP="00AF400F">
      <w:r>
        <w:separator/>
      </w:r>
    </w:p>
  </w:endnote>
  <w:endnote w:type="continuationSeparator" w:id="0">
    <w:p w14:paraId="29074657" w14:textId="77777777" w:rsidR="007B2CEB" w:rsidRDefault="007B2CEB" w:rsidP="00AF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59D97" w14:textId="77777777" w:rsidR="007B2CEB" w:rsidRDefault="007B2CEB" w:rsidP="00AF400F">
      <w:r>
        <w:separator/>
      </w:r>
    </w:p>
  </w:footnote>
  <w:footnote w:type="continuationSeparator" w:id="0">
    <w:p w14:paraId="5BFF18A0" w14:textId="77777777" w:rsidR="007B2CEB" w:rsidRDefault="007B2CEB" w:rsidP="00AF4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normal4"/>
      <w:tblW w:w="0" w:type="auto"/>
      <w:tblLook w:val="04A0" w:firstRow="1" w:lastRow="0" w:firstColumn="1" w:lastColumn="0" w:noHBand="0" w:noVBand="1"/>
    </w:tblPr>
    <w:tblGrid>
      <w:gridCol w:w="2646"/>
      <w:gridCol w:w="6075"/>
      <w:gridCol w:w="1025"/>
    </w:tblGrid>
    <w:tr w:rsidR="007C2437" w14:paraId="157C682D" w14:textId="77777777" w:rsidTr="007C24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tcPr>
        <w:p w14:paraId="752A4902" w14:textId="760F66A6" w:rsidR="007C2437" w:rsidRDefault="007C2437">
          <w:pPr>
            <w:pStyle w:val="Encabezado"/>
            <w:rPr>
              <w:rFonts w:ascii="Verdana" w:eastAsia="Times New Roman" w:hAnsi="Verdana"/>
              <w:b w:val="0"/>
              <w:bCs w:val="0"/>
              <w:color w:val="666666"/>
              <w:sz w:val="40"/>
              <w:szCs w:val="40"/>
              <w:lang w:eastAsia="es-ES"/>
            </w:rPr>
          </w:pPr>
        </w:p>
      </w:tc>
      <w:tc>
        <w:tcPr>
          <w:tcW w:w="6075" w:type="dxa"/>
        </w:tcPr>
        <w:p w14:paraId="77F6F839" w14:textId="6A869493" w:rsidR="007C2437" w:rsidRDefault="007C2437" w:rsidP="007C2437">
          <w:pPr>
            <w:pStyle w:val="Encabezado"/>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bCs w:val="0"/>
              <w:color w:val="666666"/>
              <w:sz w:val="40"/>
              <w:szCs w:val="40"/>
              <w:lang w:eastAsia="es-ES"/>
            </w:rPr>
          </w:pPr>
          <w:r>
            <w:rPr>
              <w:rFonts w:ascii="Verdana" w:eastAsia="Times New Roman" w:hAnsi="Verdana"/>
              <w:noProof/>
              <w:color w:val="666666"/>
              <w:sz w:val="40"/>
              <w:szCs w:val="40"/>
              <w:lang w:eastAsia="es-ES"/>
            </w:rPr>
            <w:drawing>
              <wp:inline distT="0" distB="0" distL="0" distR="0" wp14:anchorId="47FEAFCE" wp14:editId="73033C76">
                <wp:extent cx="1828800" cy="1028699"/>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8421" cy="1039736"/>
                        </a:xfrm>
                        <a:prstGeom prst="rect">
                          <a:avLst/>
                        </a:prstGeom>
                        <a:noFill/>
                      </pic:spPr>
                    </pic:pic>
                  </a:graphicData>
                </a:graphic>
              </wp:inline>
            </w:drawing>
          </w:r>
        </w:p>
      </w:tc>
      <w:tc>
        <w:tcPr>
          <w:tcW w:w="1025" w:type="dxa"/>
        </w:tcPr>
        <w:p w14:paraId="723FD287" w14:textId="79005C91" w:rsidR="007C2437" w:rsidRDefault="007C2437">
          <w:pPr>
            <w:pStyle w:val="Encabezado"/>
            <w:cnfStyle w:val="100000000000" w:firstRow="1" w:lastRow="0" w:firstColumn="0" w:lastColumn="0" w:oddVBand="0" w:evenVBand="0" w:oddHBand="0" w:evenHBand="0" w:firstRowFirstColumn="0" w:firstRowLastColumn="0" w:lastRowFirstColumn="0" w:lastRowLastColumn="0"/>
            <w:rPr>
              <w:rFonts w:ascii="Verdana" w:eastAsia="Times New Roman" w:hAnsi="Verdana"/>
              <w:b w:val="0"/>
              <w:bCs w:val="0"/>
              <w:color w:val="666666"/>
              <w:sz w:val="40"/>
              <w:szCs w:val="40"/>
              <w:lang w:eastAsia="es-ES"/>
            </w:rPr>
          </w:pPr>
        </w:p>
      </w:tc>
    </w:tr>
  </w:tbl>
  <w:p w14:paraId="23680845" w14:textId="74416D25" w:rsidR="00AF400F" w:rsidRDefault="00F022F8" w:rsidP="007C2437">
    <w:pPr>
      <w:pStyle w:val="Encabezado"/>
      <w:jc w:val="center"/>
    </w:pPr>
    <w:r w:rsidRPr="00F022F8">
      <w:rPr>
        <w:rFonts w:ascii="Verdana" w:eastAsia="Times New Roman" w:hAnsi="Verdana"/>
        <w:b/>
        <w:bCs/>
        <w:color w:val="666666"/>
        <w:sz w:val="40"/>
        <w:szCs w:val="40"/>
        <w:lang w:eastAsia="es-E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F22"/>
    <w:multiLevelType w:val="hybridMultilevel"/>
    <w:tmpl w:val="535EB50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47CB0"/>
    <w:multiLevelType w:val="hybridMultilevel"/>
    <w:tmpl w:val="8348F09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9462778"/>
    <w:multiLevelType w:val="hybridMultilevel"/>
    <w:tmpl w:val="5A8ABA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917DA0"/>
    <w:multiLevelType w:val="hybridMultilevel"/>
    <w:tmpl w:val="61B4C2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1347FCE"/>
    <w:multiLevelType w:val="hybridMultilevel"/>
    <w:tmpl w:val="BADC35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DD75CCF"/>
    <w:multiLevelType w:val="hybridMultilevel"/>
    <w:tmpl w:val="7EE8EF3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00F"/>
    <w:rsid w:val="000050C2"/>
    <w:rsid w:val="00014F83"/>
    <w:rsid w:val="000202E8"/>
    <w:rsid w:val="00093296"/>
    <w:rsid w:val="000D640C"/>
    <w:rsid w:val="00100421"/>
    <w:rsid w:val="001415BB"/>
    <w:rsid w:val="001D23F5"/>
    <w:rsid w:val="0025150F"/>
    <w:rsid w:val="0026452F"/>
    <w:rsid w:val="003D4831"/>
    <w:rsid w:val="00433593"/>
    <w:rsid w:val="004344C9"/>
    <w:rsid w:val="004D580D"/>
    <w:rsid w:val="004E3F5C"/>
    <w:rsid w:val="004F7ABD"/>
    <w:rsid w:val="005568AE"/>
    <w:rsid w:val="00570E23"/>
    <w:rsid w:val="0058515E"/>
    <w:rsid w:val="00604314"/>
    <w:rsid w:val="00630C0F"/>
    <w:rsid w:val="00641A91"/>
    <w:rsid w:val="006A7E02"/>
    <w:rsid w:val="00715833"/>
    <w:rsid w:val="00746DE8"/>
    <w:rsid w:val="00792C5A"/>
    <w:rsid w:val="007B2CEB"/>
    <w:rsid w:val="007C2437"/>
    <w:rsid w:val="0092501A"/>
    <w:rsid w:val="00A82D40"/>
    <w:rsid w:val="00AD51D2"/>
    <w:rsid w:val="00AF400F"/>
    <w:rsid w:val="00B83401"/>
    <w:rsid w:val="00C632E2"/>
    <w:rsid w:val="00C73C14"/>
    <w:rsid w:val="00C85A30"/>
    <w:rsid w:val="00D00C61"/>
    <w:rsid w:val="00D8178E"/>
    <w:rsid w:val="00DA76DC"/>
    <w:rsid w:val="00E75F9D"/>
    <w:rsid w:val="00ED5117"/>
    <w:rsid w:val="00F022F8"/>
    <w:rsid w:val="00F45DC2"/>
    <w:rsid w:val="00F54C93"/>
    <w:rsid w:val="00F75C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F2538"/>
  <w15:chartTrackingRefBased/>
  <w15:docId w15:val="{CB026FBF-6B05-4E12-A04B-B413E9B8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00F"/>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400F"/>
    <w:pPr>
      <w:ind w:left="720"/>
      <w:contextualSpacing/>
    </w:pPr>
  </w:style>
  <w:style w:type="paragraph" w:styleId="Encabezado">
    <w:name w:val="header"/>
    <w:basedOn w:val="Normal"/>
    <w:link w:val="EncabezadoCar"/>
    <w:uiPriority w:val="99"/>
    <w:unhideWhenUsed/>
    <w:rsid w:val="00AF400F"/>
    <w:pPr>
      <w:tabs>
        <w:tab w:val="center" w:pos="4252"/>
        <w:tab w:val="right" w:pos="8504"/>
      </w:tabs>
    </w:pPr>
  </w:style>
  <w:style w:type="character" w:customStyle="1" w:styleId="EncabezadoCar">
    <w:name w:val="Encabezado Car"/>
    <w:basedOn w:val="Fuentedeprrafopredeter"/>
    <w:link w:val="Encabezado"/>
    <w:uiPriority w:val="99"/>
    <w:rsid w:val="00AF400F"/>
    <w:rPr>
      <w:rFonts w:ascii="Calibri" w:hAnsi="Calibri" w:cs="Times New Roman"/>
    </w:rPr>
  </w:style>
  <w:style w:type="paragraph" w:styleId="Piedepgina">
    <w:name w:val="footer"/>
    <w:basedOn w:val="Normal"/>
    <w:link w:val="PiedepginaCar"/>
    <w:uiPriority w:val="99"/>
    <w:unhideWhenUsed/>
    <w:rsid w:val="00AF400F"/>
    <w:pPr>
      <w:tabs>
        <w:tab w:val="center" w:pos="4252"/>
        <w:tab w:val="right" w:pos="8504"/>
      </w:tabs>
    </w:pPr>
  </w:style>
  <w:style w:type="character" w:customStyle="1" w:styleId="PiedepginaCar">
    <w:name w:val="Pie de página Car"/>
    <w:basedOn w:val="Fuentedeprrafopredeter"/>
    <w:link w:val="Piedepgina"/>
    <w:uiPriority w:val="99"/>
    <w:rsid w:val="00AF400F"/>
    <w:rPr>
      <w:rFonts w:ascii="Calibri" w:hAnsi="Calibri" w:cs="Times New Roman"/>
    </w:rPr>
  </w:style>
  <w:style w:type="paragraph" w:styleId="Textoindependiente">
    <w:name w:val="Body Text"/>
    <w:basedOn w:val="Normal"/>
    <w:link w:val="TextoindependienteCar"/>
    <w:rsid w:val="00C632E2"/>
    <w:pPr>
      <w:jc w:val="both"/>
    </w:pPr>
    <w:rPr>
      <w:rFonts w:ascii="Times New Roman" w:eastAsia="Times New Roman" w:hAnsi="Times New Roman"/>
      <w:szCs w:val="20"/>
      <w:lang w:val="es-ES_tradnl"/>
    </w:rPr>
  </w:style>
  <w:style w:type="character" w:customStyle="1" w:styleId="TextoindependienteCar">
    <w:name w:val="Texto independiente Car"/>
    <w:basedOn w:val="Fuentedeprrafopredeter"/>
    <w:link w:val="Textoindependiente"/>
    <w:rsid w:val="00C632E2"/>
    <w:rPr>
      <w:rFonts w:ascii="Times New Roman" w:eastAsia="Times New Roman" w:hAnsi="Times New Roman" w:cs="Times New Roman"/>
      <w:szCs w:val="20"/>
      <w:lang w:val="es-ES_tradnl"/>
    </w:rPr>
  </w:style>
  <w:style w:type="character" w:styleId="Hipervnculo">
    <w:name w:val="Hyperlink"/>
    <w:rsid w:val="00C632E2"/>
    <w:rPr>
      <w:color w:val="0000FF"/>
      <w:u w:val="single"/>
    </w:rPr>
  </w:style>
  <w:style w:type="paragraph" w:styleId="Sinespaciado">
    <w:name w:val="No Spacing"/>
    <w:link w:val="SinespaciadoCar"/>
    <w:uiPriority w:val="1"/>
    <w:qFormat/>
    <w:rsid w:val="000202E8"/>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0202E8"/>
    <w:rPr>
      <w:rFonts w:eastAsiaTheme="minorEastAsia"/>
      <w:lang w:eastAsia="es-ES"/>
    </w:rPr>
  </w:style>
  <w:style w:type="table" w:styleId="Tablaconcuadrcula">
    <w:name w:val="Table Grid"/>
    <w:basedOn w:val="Tablanormal"/>
    <w:uiPriority w:val="39"/>
    <w:rsid w:val="007C2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7C24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DA7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7763">
      <w:bodyDiv w:val="1"/>
      <w:marLeft w:val="0"/>
      <w:marRight w:val="0"/>
      <w:marTop w:val="0"/>
      <w:marBottom w:val="0"/>
      <w:divBdr>
        <w:top w:val="none" w:sz="0" w:space="0" w:color="auto"/>
        <w:left w:val="none" w:sz="0" w:space="0" w:color="auto"/>
        <w:bottom w:val="none" w:sz="0" w:space="0" w:color="auto"/>
        <w:right w:val="none" w:sz="0" w:space="0" w:color="auto"/>
      </w:divBdr>
    </w:div>
    <w:div w:id="260726282">
      <w:bodyDiv w:val="1"/>
      <w:marLeft w:val="0"/>
      <w:marRight w:val="0"/>
      <w:marTop w:val="0"/>
      <w:marBottom w:val="0"/>
      <w:divBdr>
        <w:top w:val="none" w:sz="0" w:space="0" w:color="auto"/>
        <w:left w:val="none" w:sz="0" w:space="0" w:color="auto"/>
        <w:bottom w:val="none" w:sz="0" w:space="0" w:color="auto"/>
        <w:right w:val="none" w:sz="0" w:space="0" w:color="auto"/>
      </w:divBdr>
    </w:div>
    <w:div w:id="28130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os@cee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66913-C18B-4FB5-8BAD-834141A71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4025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dc:creator>
  <cp:keywords/>
  <dc:description/>
  <cp:lastModifiedBy>Tamara Álvarez</cp:lastModifiedBy>
  <cp:revision>2</cp:revision>
  <cp:lastPrinted>2022-02-17T12:26:00Z</cp:lastPrinted>
  <dcterms:created xsi:type="dcterms:W3CDTF">2022-03-08T13:27:00Z</dcterms:created>
  <dcterms:modified xsi:type="dcterms:W3CDTF">2022-03-08T13:27:00Z</dcterms:modified>
</cp:coreProperties>
</file>